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5C0" w:rsidRDefault="0084682B" w:rsidP="0084682B">
      <w:pPr>
        <w:pStyle w:val="Bezmezer"/>
        <w:rPr>
          <w:rStyle w:val="Siln"/>
          <w:rFonts w:cs="Arial"/>
          <w:color w:val="333333"/>
          <w:sz w:val="36"/>
          <w:szCs w:val="36"/>
        </w:rPr>
      </w:pPr>
      <w:r>
        <w:rPr>
          <w:noProof/>
        </w:rPr>
        <w:drawing>
          <wp:inline distT="0" distB="0" distL="0" distR="0" wp14:anchorId="64CD67FF" wp14:editId="371B7D46">
            <wp:extent cx="1196340" cy="790375"/>
            <wp:effectExtent l="0" t="0" r="381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83" cy="80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C0" w:rsidRDefault="007805C0" w:rsidP="007805C0">
      <w:pPr>
        <w:pStyle w:val="Bezmezer"/>
        <w:jc w:val="center"/>
        <w:rPr>
          <w:rStyle w:val="Siln"/>
          <w:rFonts w:cs="Arial"/>
          <w:color w:val="333333"/>
          <w:sz w:val="16"/>
          <w:szCs w:val="16"/>
        </w:rPr>
      </w:pPr>
    </w:p>
    <w:p w:rsidR="007805C0" w:rsidRPr="00E6592F" w:rsidRDefault="007805C0" w:rsidP="007805C0">
      <w:pPr>
        <w:pStyle w:val="Bezmezer"/>
        <w:jc w:val="center"/>
        <w:rPr>
          <w:rStyle w:val="Siln"/>
          <w:rFonts w:cs="Arial"/>
          <w:color w:val="333333"/>
          <w:sz w:val="16"/>
          <w:szCs w:val="16"/>
        </w:rPr>
      </w:pPr>
    </w:p>
    <w:p w:rsidR="0084682B" w:rsidRDefault="0084682B" w:rsidP="007805C0">
      <w:pPr>
        <w:pStyle w:val="Bezmezer"/>
        <w:jc w:val="center"/>
        <w:rPr>
          <w:rStyle w:val="Siln"/>
          <w:rFonts w:cs="Arial"/>
          <w:color w:val="333333"/>
          <w:sz w:val="32"/>
          <w:szCs w:val="32"/>
        </w:rPr>
      </w:pPr>
    </w:p>
    <w:p w:rsidR="002B69FD" w:rsidRDefault="002B69FD" w:rsidP="007805C0">
      <w:pPr>
        <w:pStyle w:val="Bezmezer"/>
        <w:jc w:val="center"/>
        <w:rPr>
          <w:rFonts w:cs="Arial"/>
          <w:color w:val="333333"/>
          <w:sz w:val="32"/>
          <w:szCs w:val="32"/>
        </w:rPr>
      </w:pPr>
      <w:proofErr w:type="spellStart"/>
      <w:r>
        <w:rPr>
          <w:rStyle w:val="Siln"/>
          <w:rFonts w:cs="Arial"/>
          <w:color w:val="333333"/>
          <w:sz w:val="32"/>
          <w:szCs w:val="32"/>
        </w:rPr>
        <w:t>Orkla</w:t>
      </w:r>
      <w:proofErr w:type="spellEnd"/>
      <w:r>
        <w:rPr>
          <w:rStyle w:val="Siln"/>
          <w:rFonts w:cs="Arial"/>
          <w:color w:val="333333"/>
          <w:sz w:val="32"/>
          <w:szCs w:val="32"/>
        </w:rPr>
        <w:t xml:space="preserve"> </w:t>
      </w:r>
      <w:proofErr w:type="spellStart"/>
      <w:r>
        <w:rPr>
          <w:rStyle w:val="Siln"/>
          <w:rFonts w:cs="Arial"/>
          <w:color w:val="333333"/>
          <w:sz w:val="32"/>
          <w:szCs w:val="32"/>
        </w:rPr>
        <w:t>Foods</w:t>
      </w:r>
      <w:proofErr w:type="spellEnd"/>
      <w:r>
        <w:rPr>
          <w:rStyle w:val="Siln"/>
          <w:rFonts w:cs="Arial"/>
          <w:color w:val="333333"/>
          <w:sz w:val="32"/>
          <w:szCs w:val="32"/>
        </w:rPr>
        <w:t xml:space="preserve"> Česko a Slovensko</w:t>
      </w:r>
      <w:r w:rsidR="007805C0" w:rsidRPr="004C24F6">
        <w:rPr>
          <w:rStyle w:val="Siln"/>
          <w:rFonts w:cs="Arial"/>
          <w:color w:val="333333"/>
          <w:sz w:val="32"/>
          <w:szCs w:val="32"/>
        </w:rPr>
        <w:t>, a.s., Byšice</w:t>
      </w:r>
      <w:r w:rsidR="007805C0" w:rsidRPr="004C24F6">
        <w:rPr>
          <w:rFonts w:cs="Arial"/>
          <w:color w:val="333333"/>
          <w:sz w:val="32"/>
          <w:szCs w:val="32"/>
        </w:rPr>
        <w:t xml:space="preserve"> </w:t>
      </w:r>
    </w:p>
    <w:p w:rsidR="00AB1C5B" w:rsidRDefault="00AB1C5B" w:rsidP="007805C0">
      <w:pPr>
        <w:pStyle w:val="Bezmezer"/>
        <w:jc w:val="center"/>
        <w:rPr>
          <w:rFonts w:cs="Arial"/>
          <w:color w:val="333333"/>
          <w:sz w:val="32"/>
          <w:szCs w:val="32"/>
        </w:rPr>
      </w:pPr>
    </w:p>
    <w:p w:rsidR="002B69FD" w:rsidRDefault="000C6C84" w:rsidP="007805C0">
      <w:pPr>
        <w:pStyle w:val="Bezmezer"/>
        <w:jc w:val="center"/>
        <w:rPr>
          <w:rFonts w:cs="Arial"/>
          <w:color w:val="333333"/>
          <w:sz w:val="32"/>
          <w:szCs w:val="32"/>
        </w:rPr>
      </w:pPr>
      <w:r>
        <w:rPr>
          <w:rFonts w:cs="Arial"/>
          <w:color w:val="333333"/>
          <w:sz w:val="32"/>
          <w:szCs w:val="32"/>
        </w:rPr>
        <w:t>h</w:t>
      </w:r>
      <w:r w:rsidR="002B69FD">
        <w:rPr>
          <w:rFonts w:cs="Arial"/>
          <w:color w:val="333333"/>
          <w:sz w:val="32"/>
          <w:szCs w:val="32"/>
        </w:rPr>
        <w:t xml:space="preserve">ledá nového kolegu, nebo kolegyni </w:t>
      </w:r>
    </w:p>
    <w:p w:rsidR="007805C0" w:rsidRPr="004C24F6" w:rsidRDefault="002B69FD" w:rsidP="007805C0">
      <w:pPr>
        <w:pStyle w:val="Bezmezer"/>
        <w:jc w:val="center"/>
        <w:rPr>
          <w:rFonts w:cs="Arial"/>
          <w:color w:val="333333"/>
          <w:sz w:val="32"/>
          <w:szCs w:val="32"/>
        </w:rPr>
      </w:pPr>
      <w:r>
        <w:rPr>
          <w:rFonts w:cs="Arial"/>
          <w:color w:val="333333"/>
          <w:sz w:val="32"/>
          <w:szCs w:val="32"/>
        </w:rPr>
        <w:t xml:space="preserve">na pozici </w:t>
      </w:r>
      <w:r w:rsidR="009075A8" w:rsidRPr="009075A8">
        <w:rPr>
          <w:rFonts w:cs="Arial"/>
          <w:b/>
          <w:sz w:val="32"/>
          <w:szCs w:val="32"/>
        </w:rPr>
        <w:t>OPERÁTOR</w:t>
      </w:r>
      <w:r>
        <w:rPr>
          <w:rFonts w:cs="Arial"/>
          <w:color w:val="333333"/>
          <w:sz w:val="32"/>
          <w:szCs w:val="32"/>
        </w:rPr>
        <w:t xml:space="preserve"> do oddělení výroby</w:t>
      </w:r>
    </w:p>
    <w:p w:rsidR="003514E5" w:rsidRDefault="003514E5" w:rsidP="00D677BA">
      <w:pPr>
        <w:pStyle w:val="Bezmezer"/>
        <w:rPr>
          <w:rStyle w:val="Siln"/>
          <w:rFonts w:cs="Arial"/>
          <w:color w:val="333333"/>
          <w:sz w:val="20"/>
          <w:szCs w:val="20"/>
        </w:rPr>
      </w:pPr>
    </w:p>
    <w:p w:rsidR="004E0931" w:rsidRPr="0034415F" w:rsidRDefault="004E0931" w:rsidP="00D677BA">
      <w:pPr>
        <w:pStyle w:val="Bezmezer"/>
        <w:rPr>
          <w:rStyle w:val="Siln"/>
          <w:rFonts w:cs="Arial"/>
          <w:color w:val="333333"/>
          <w:sz w:val="20"/>
          <w:szCs w:val="20"/>
        </w:rPr>
      </w:pPr>
    </w:p>
    <w:p w:rsidR="0034415F" w:rsidRDefault="0034415F" w:rsidP="0034415F">
      <w:pPr>
        <w:rPr>
          <w:rStyle w:val="Siln"/>
          <w:rFonts w:cs="Arial"/>
          <w:color w:val="333333"/>
        </w:rPr>
      </w:pPr>
      <w:r w:rsidRPr="00C02A57">
        <w:rPr>
          <w:rStyle w:val="Siln"/>
          <w:rFonts w:cs="Arial"/>
          <w:color w:val="333333"/>
        </w:rPr>
        <w:t>P</w:t>
      </w:r>
      <w:r>
        <w:rPr>
          <w:rStyle w:val="Siln"/>
          <w:rFonts w:cs="Arial"/>
          <w:color w:val="333333"/>
        </w:rPr>
        <w:t>racovní náplň</w:t>
      </w:r>
      <w:r w:rsidRPr="00C02A57">
        <w:rPr>
          <w:rStyle w:val="Siln"/>
          <w:rFonts w:cs="Arial"/>
          <w:color w:val="333333"/>
        </w:rPr>
        <w:t>:</w:t>
      </w:r>
    </w:p>
    <w:p w:rsidR="00BE69EC" w:rsidRDefault="00BE69EC" w:rsidP="0034415F">
      <w:pPr>
        <w:rPr>
          <w:iCs/>
        </w:rPr>
      </w:pPr>
    </w:p>
    <w:p w:rsidR="0034415F" w:rsidRPr="0084682B" w:rsidRDefault="0034415F" w:rsidP="0034415F">
      <w:pPr>
        <w:pStyle w:val="Odstavecseseznamem"/>
        <w:numPr>
          <w:ilvl w:val="0"/>
          <w:numId w:val="6"/>
        </w:numPr>
        <w:rPr>
          <w:iCs/>
        </w:rPr>
      </w:pPr>
      <w:r w:rsidRPr="0084682B">
        <w:rPr>
          <w:iCs/>
        </w:rPr>
        <w:t>Kompletace kartonů na paletu a lepení štítků</w:t>
      </w:r>
      <w:r w:rsidR="00AB1C5B" w:rsidRPr="0084682B">
        <w:rPr>
          <w:iCs/>
        </w:rPr>
        <w:t>.</w:t>
      </w:r>
    </w:p>
    <w:p w:rsidR="0034415F" w:rsidRPr="0084682B" w:rsidRDefault="0034415F" w:rsidP="00E67F5E">
      <w:pPr>
        <w:pStyle w:val="Odstavecseseznamem"/>
        <w:numPr>
          <w:ilvl w:val="0"/>
          <w:numId w:val="6"/>
        </w:numPr>
        <w:rPr>
          <w:iCs/>
        </w:rPr>
      </w:pPr>
      <w:r w:rsidRPr="0084682B">
        <w:rPr>
          <w:iCs/>
        </w:rPr>
        <w:t>Vyřizování objednávek</w:t>
      </w:r>
      <w:r w:rsidR="009075A8" w:rsidRPr="0084682B">
        <w:rPr>
          <w:iCs/>
        </w:rPr>
        <w:t xml:space="preserve">, správa </w:t>
      </w:r>
      <w:proofErr w:type="gramStart"/>
      <w:r w:rsidR="009075A8" w:rsidRPr="0084682B">
        <w:rPr>
          <w:iCs/>
        </w:rPr>
        <w:t>skladu ,</w:t>
      </w:r>
      <w:proofErr w:type="gramEnd"/>
      <w:r w:rsidR="009075A8" w:rsidRPr="0084682B">
        <w:rPr>
          <w:iCs/>
        </w:rPr>
        <w:t xml:space="preserve"> inventury</w:t>
      </w:r>
    </w:p>
    <w:p w:rsidR="0034415F" w:rsidRPr="0084682B" w:rsidRDefault="0034415F" w:rsidP="0034415F">
      <w:pPr>
        <w:pStyle w:val="Odstavecseseznamem"/>
        <w:numPr>
          <w:ilvl w:val="0"/>
          <w:numId w:val="6"/>
        </w:numPr>
        <w:rPr>
          <w:iCs/>
        </w:rPr>
      </w:pPr>
      <w:r w:rsidRPr="0084682B">
        <w:rPr>
          <w:iCs/>
        </w:rPr>
        <w:t>Práce s manipulačním vozíkem.</w:t>
      </w:r>
    </w:p>
    <w:p w:rsidR="0034415F" w:rsidRPr="0084682B" w:rsidRDefault="0034415F" w:rsidP="0034415F">
      <w:pPr>
        <w:pStyle w:val="Odstavecseseznamem"/>
        <w:numPr>
          <w:ilvl w:val="0"/>
          <w:numId w:val="6"/>
        </w:numPr>
        <w:rPr>
          <w:iCs/>
        </w:rPr>
      </w:pPr>
      <w:r w:rsidRPr="0084682B">
        <w:rPr>
          <w:iCs/>
        </w:rPr>
        <w:t>Práce na PC (SAP jednoduché skladové operace, vytváření a tisk štítků, kontrola skladových míst)</w:t>
      </w:r>
      <w:r w:rsidR="009075A8" w:rsidRPr="0084682B">
        <w:rPr>
          <w:iCs/>
        </w:rPr>
        <w:t>, obsluha výrobních programů linek</w:t>
      </w:r>
      <w:r w:rsidR="00BE69EC" w:rsidRPr="0084682B">
        <w:rPr>
          <w:iCs/>
        </w:rPr>
        <w:t>.</w:t>
      </w:r>
    </w:p>
    <w:p w:rsidR="009075A8" w:rsidRPr="0084682B" w:rsidRDefault="009075A8" w:rsidP="0034415F">
      <w:pPr>
        <w:pStyle w:val="Odstavecseseznamem"/>
        <w:numPr>
          <w:ilvl w:val="0"/>
          <w:numId w:val="6"/>
        </w:numPr>
        <w:rPr>
          <w:iCs/>
        </w:rPr>
      </w:pPr>
      <w:r w:rsidRPr="0084682B">
        <w:rPr>
          <w:iCs/>
        </w:rPr>
        <w:t>Obsluha procesních linek a baliček</w:t>
      </w:r>
    </w:p>
    <w:p w:rsidR="009075A8" w:rsidRPr="0084682B" w:rsidRDefault="009075A8" w:rsidP="0034415F">
      <w:pPr>
        <w:pStyle w:val="Odstavecseseznamem"/>
        <w:numPr>
          <w:ilvl w:val="0"/>
          <w:numId w:val="6"/>
        </w:numPr>
        <w:rPr>
          <w:iCs/>
        </w:rPr>
      </w:pPr>
      <w:r w:rsidRPr="0084682B">
        <w:rPr>
          <w:iCs/>
        </w:rPr>
        <w:t>Obsluha výrobních míchaček/</w:t>
      </w:r>
      <w:proofErr w:type="gramStart"/>
      <w:r w:rsidRPr="0084682B">
        <w:rPr>
          <w:iCs/>
        </w:rPr>
        <w:t>autoklávů ,</w:t>
      </w:r>
      <w:proofErr w:type="gramEnd"/>
      <w:r w:rsidRPr="0084682B">
        <w:rPr>
          <w:iCs/>
        </w:rPr>
        <w:t xml:space="preserve"> dávkování surovin dle receptur, obsluha sanitačních </w:t>
      </w:r>
      <w:proofErr w:type="spellStart"/>
      <w:r w:rsidRPr="0084682B">
        <w:rPr>
          <w:iCs/>
        </w:rPr>
        <w:t>cipovacích</w:t>
      </w:r>
      <w:proofErr w:type="spellEnd"/>
      <w:r w:rsidRPr="0084682B">
        <w:rPr>
          <w:iCs/>
        </w:rPr>
        <w:t xml:space="preserve"> okruhů.</w:t>
      </w:r>
    </w:p>
    <w:p w:rsidR="004E0931" w:rsidRPr="00C02A57" w:rsidRDefault="004E0931" w:rsidP="007805C0">
      <w:pPr>
        <w:pStyle w:val="Bezmezer"/>
        <w:rPr>
          <w:rStyle w:val="Siln"/>
          <w:rFonts w:cs="Arial"/>
          <w:color w:val="333333"/>
        </w:rPr>
      </w:pPr>
    </w:p>
    <w:p w:rsidR="007805C0" w:rsidRDefault="007805C0" w:rsidP="007805C0">
      <w:pPr>
        <w:pStyle w:val="Bezmezer"/>
        <w:rPr>
          <w:rFonts w:cs="Arial"/>
          <w:color w:val="333333"/>
        </w:rPr>
      </w:pPr>
      <w:r w:rsidRPr="00C02A57">
        <w:rPr>
          <w:rStyle w:val="Siln"/>
          <w:rFonts w:cs="Arial"/>
          <w:color w:val="333333"/>
        </w:rPr>
        <w:t>Požadujeme:</w:t>
      </w:r>
      <w:r w:rsidRPr="00C02A57">
        <w:rPr>
          <w:rFonts w:cs="Arial"/>
          <w:color w:val="333333"/>
        </w:rPr>
        <w:t xml:space="preserve"> </w:t>
      </w:r>
    </w:p>
    <w:p w:rsidR="007805C0" w:rsidRPr="00724CBF" w:rsidRDefault="007805C0" w:rsidP="007805C0">
      <w:pPr>
        <w:pStyle w:val="Bezmezer"/>
        <w:rPr>
          <w:rFonts w:cs="Arial"/>
          <w:color w:val="333333"/>
          <w:sz w:val="16"/>
          <w:szCs w:val="16"/>
        </w:rPr>
      </w:pPr>
    </w:p>
    <w:p w:rsidR="00880C07" w:rsidRPr="0084682B" w:rsidRDefault="0034415F" w:rsidP="007805C0">
      <w:pPr>
        <w:pStyle w:val="Bezmezer"/>
        <w:numPr>
          <w:ilvl w:val="0"/>
          <w:numId w:val="3"/>
        </w:numPr>
        <w:rPr>
          <w:rFonts w:cs="Arial"/>
          <w:color w:val="333333"/>
        </w:rPr>
      </w:pPr>
      <w:r w:rsidRPr="0084682B">
        <w:t>Výuční list.</w:t>
      </w:r>
    </w:p>
    <w:p w:rsidR="0034415F" w:rsidRPr="0084682B" w:rsidRDefault="0034415F" w:rsidP="0034415F">
      <w:pPr>
        <w:pStyle w:val="Bezmezer"/>
        <w:numPr>
          <w:ilvl w:val="0"/>
          <w:numId w:val="3"/>
        </w:numPr>
      </w:pPr>
      <w:r w:rsidRPr="0084682B">
        <w:t>Samostatnost, zodpovědnost a pečlivost.</w:t>
      </w:r>
    </w:p>
    <w:p w:rsidR="003514E5" w:rsidRPr="0084682B" w:rsidRDefault="003514E5" w:rsidP="0034415F">
      <w:pPr>
        <w:pStyle w:val="Bezmezer"/>
        <w:numPr>
          <w:ilvl w:val="0"/>
          <w:numId w:val="3"/>
        </w:numPr>
      </w:pPr>
      <w:r w:rsidRPr="0084682B">
        <w:t>Dobrý fyzický stav</w:t>
      </w:r>
      <w:r w:rsidR="00AB1C5B" w:rsidRPr="0084682B">
        <w:t>.</w:t>
      </w:r>
    </w:p>
    <w:p w:rsidR="00880C07" w:rsidRPr="0084682B" w:rsidRDefault="00880C07" w:rsidP="00880C07">
      <w:pPr>
        <w:pStyle w:val="Bezmezer"/>
        <w:numPr>
          <w:ilvl w:val="0"/>
          <w:numId w:val="3"/>
        </w:numPr>
      </w:pPr>
      <w:r w:rsidRPr="0084682B">
        <w:t>Kladný vztah k výpočetní technice</w:t>
      </w:r>
      <w:r w:rsidR="003514E5" w:rsidRPr="0084682B">
        <w:t>.</w:t>
      </w:r>
    </w:p>
    <w:p w:rsidR="0034415F" w:rsidRPr="0084682B" w:rsidRDefault="0034415F" w:rsidP="00880C07">
      <w:pPr>
        <w:pStyle w:val="Bezmezer"/>
        <w:numPr>
          <w:ilvl w:val="0"/>
          <w:numId w:val="3"/>
        </w:numPr>
      </w:pPr>
      <w:r w:rsidRPr="0084682B">
        <w:t>Práci</w:t>
      </w:r>
      <w:r w:rsidR="009075A8" w:rsidRPr="0084682B">
        <w:t xml:space="preserve"> dvou až</w:t>
      </w:r>
      <w:r w:rsidRPr="0084682B">
        <w:t xml:space="preserve"> </w:t>
      </w:r>
      <w:r w:rsidR="00AB1C5B" w:rsidRPr="0084682B">
        <w:t>třísměnném</w:t>
      </w:r>
      <w:r w:rsidR="003514E5" w:rsidRPr="0084682B">
        <w:t xml:space="preserve"> provozu.</w:t>
      </w:r>
    </w:p>
    <w:p w:rsidR="00880C07" w:rsidRPr="0084682B" w:rsidRDefault="00880C07" w:rsidP="00880C07">
      <w:pPr>
        <w:pStyle w:val="Bezmezer"/>
        <w:numPr>
          <w:ilvl w:val="0"/>
          <w:numId w:val="3"/>
        </w:numPr>
      </w:pPr>
      <w:r w:rsidRPr="0084682B">
        <w:rPr>
          <w:rFonts w:cs="Arial"/>
        </w:rPr>
        <w:t>Místo výkonu práce: Mělnická 133, 277 32 Byšice.</w:t>
      </w:r>
      <w:r w:rsidRPr="0084682B">
        <w:t xml:space="preserve"> </w:t>
      </w:r>
    </w:p>
    <w:p w:rsidR="00D677BA" w:rsidRDefault="00D677BA" w:rsidP="00D677BA">
      <w:pPr>
        <w:pStyle w:val="Bezmezer"/>
        <w:rPr>
          <w:rFonts w:cs="Arial"/>
          <w:color w:val="333333"/>
        </w:rPr>
      </w:pPr>
    </w:p>
    <w:p w:rsidR="004E0931" w:rsidRPr="00C02A57" w:rsidRDefault="004E0931" w:rsidP="00D677BA">
      <w:pPr>
        <w:pStyle w:val="Bezmezer"/>
        <w:rPr>
          <w:rFonts w:cs="Arial"/>
          <w:color w:val="333333"/>
        </w:rPr>
      </w:pPr>
    </w:p>
    <w:p w:rsidR="007805C0" w:rsidRDefault="007805C0" w:rsidP="007805C0">
      <w:pPr>
        <w:pStyle w:val="Bezmezer"/>
        <w:rPr>
          <w:b/>
        </w:rPr>
      </w:pPr>
      <w:r>
        <w:rPr>
          <w:b/>
        </w:rPr>
        <w:t>Nabízíme:</w:t>
      </w:r>
    </w:p>
    <w:p w:rsidR="007805C0" w:rsidRPr="00724CBF" w:rsidRDefault="007805C0" w:rsidP="007805C0">
      <w:pPr>
        <w:pStyle w:val="Bezmezer"/>
        <w:rPr>
          <w:b/>
          <w:sz w:val="16"/>
          <w:szCs w:val="16"/>
        </w:rPr>
      </w:pPr>
    </w:p>
    <w:p w:rsidR="007805C0" w:rsidRPr="00D2284F" w:rsidRDefault="007805C0" w:rsidP="007805C0">
      <w:pPr>
        <w:pStyle w:val="Bezmezer"/>
        <w:numPr>
          <w:ilvl w:val="0"/>
          <w:numId w:val="1"/>
        </w:numPr>
      </w:pPr>
      <w:r w:rsidRPr="00D2284F">
        <w:t>Jsme značka s tradicí, která znamená zázemí a stabilitu</w:t>
      </w:r>
      <w:r>
        <w:t>.</w:t>
      </w:r>
    </w:p>
    <w:p w:rsidR="007805C0" w:rsidRPr="00D2284F" w:rsidRDefault="007805C0" w:rsidP="007805C0">
      <w:pPr>
        <w:pStyle w:val="Bezmezer"/>
        <w:numPr>
          <w:ilvl w:val="0"/>
          <w:numId w:val="1"/>
        </w:numPr>
        <w:rPr>
          <w:rStyle w:val="Siln"/>
          <w:rFonts w:cs="Arial"/>
          <w:color w:val="333333"/>
        </w:rPr>
      </w:pPr>
      <w:r>
        <w:t>V</w:t>
      </w:r>
      <w:r w:rsidRPr="00D2284F">
        <w:t>zájemně si poskytujeme podporu, jde nám o kvalitu i dobré jméno našich produktů</w:t>
      </w:r>
      <w:r>
        <w:t>.</w:t>
      </w:r>
    </w:p>
    <w:p w:rsidR="007805C0" w:rsidRDefault="007805C0" w:rsidP="007805C0">
      <w:pPr>
        <w:pStyle w:val="Bezmezer"/>
        <w:numPr>
          <w:ilvl w:val="0"/>
          <w:numId w:val="1"/>
        </w:numPr>
      </w:pPr>
      <w:r w:rsidRPr="00D2284F">
        <w:t>Máme moderně vybavenou výrobu</w:t>
      </w:r>
      <w:r>
        <w:t>.</w:t>
      </w:r>
    </w:p>
    <w:p w:rsidR="007805C0" w:rsidRDefault="007805C0" w:rsidP="007805C0">
      <w:pPr>
        <w:pStyle w:val="Bezmezer"/>
        <w:numPr>
          <w:ilvl w:val="0"/>
          <w:numId w:val="1"/>
        </w:numPr>
      </w:pPr>
      <w:r w:rsidRPr="00D2284F">
        <w:t>Chceme mít tým vzdělaných profesionálů, proto nabízíme pravidelná školení</w:t>
      </w:r>
      <w:r>
        <w:t>.</w:t>
      </w:r>
    </w:p>
    <w:p w:rsidR="007805C0" w:rsidRPr="00D2284F" w:rsidRDefault="007805C0" w:rsidP="007805C0">
      <w:pPr>
        <w:pStyle w:val="Bezmezer"/>
        <w:numPr>
          <w:ilvl w:val="0"/>
          <w:numId w:val="1"/>
        </w:numPr>
      </w:pPr>
      <w:r w:rsidRPr="00D2284F">
        <w:t>Máme systém zaměstnaneckých benefitů</w:t>
      </w:r>
      <w:r w:rsidR="00B30E87">
        <w:t>: d</w:t>
      </w:r>
      <w:r>
        <w:t xml:space="preserve">otované závodní stravování, </w:t>
      </w:r>
      <w:r w:rsidRPr="00D2284F">
        <w:t xml:space="preserve">pracovní oblečení a jeho </w:t>
      </w:r>
      <w:r>
        <w:t>ú</w:t>
      </w:r>
      <w:r w:rsidRPr="00D2284F">
        <w:t>držba</w:t>
      </w:r>
      <w:r>
        <w:t xml:space="preserve">, </w:t>
      </w:r>
      <w:r w:rsidRPr="00D2284F">
        <w:t>příspěvky ze sociálního</w:t>
      </w:r>
      <w:r>
        <w:t xml:space="preserve"> </w:t>
      </w:r>
      <w:r w:rsidRPr="00D2284F">
        <w:t>fondu</w:t>
      </w:r>
      <w:r>
        <w:t xml:space="preserve">, </w:t>
      </w:r>
      <w:r w:rsidR="0084682B">
        <w:t xml:space="preserve">kafeterie, </w:t>
      </w:r>
      <w:r w:rsidRPr="00D2284F">
        <w:t>po 1 roce 5 dní</w:t>
      </w:r>
      <w:r>
        <w:t xml:space="preserve"> pracovního</w:t>
      </w:r>
      <w:r w:rsidRPr="00D2284F">
        <w:t xml:space="preserve"> volna navíc dle KS</w:t>
      </w:r>
      <w:r>
        <w:t xml:space="preserve">, </w:t>
      </w:r>
      <w:r w:rsidRPr="00D2284F">
        <w:t>rekreační zařízení na horách</w:t>
      </w:r>
      <w:r>
        <w:t xml:space="preserve">, </w:t>
      </w:r>
      <w:r w:rsidRPr="00D2284F">
        <w:t>odměny za životní a pracovní jubilea</w:t>
      </w:r>
      <w:r>
        <w:t xml:space="preserve">, </w:t>
      </w:r>
      <w:r w:rsidRPr="00D2284F">
        <w:t>hrazené očkování proti chřipce</w:t>
      </w:r>
      <w:r>
        <w:t xml:space="preserve"> a </w:t>
      </w:r>
      <w:proofErr w:type="gramStart"/>
      <w:r>
        <w:t>další..</w:t>
      </w:r>
      <w:proofErr w:type="gramEnd"/>
    </w:p>
    <w:p w:rsidR="00D875A4" w:rsidRPr="00D875A4" w:rsidRDefault="007805C0" w:rsidP="00D875A4">
      <w:pPr>
        <w:pStyle w:val="Bezmezer"/>
        <w:numPr>
          <w:ilvl w:val="0"/>
          <w:numId w:val="2"/>
        </w:numPr>
      </w:pPr>
      <w:r w:rsidRPr="00D2284F">
        <w:t>Nastoupit můžete ihned</w:t>
      </w:r>
      <w:r w:rsidR="00BE69EC">
        <w:t>, nebo dohodou.</w:t>
      </w:r>
    </w:p>
    <w:p w:rsidR="00D875A4" w:rsidRPr="00D2284F" w:rsidRDefault="00D875A4" w:rsidP="00D875A4">
      <w:pPr>
        <w:pStyle w:val="Bezmezer"/>
        <w:ind w:left="720"/>
      </w:pPr>
    </w:p>
    <w:p w:rsidR="004E0931" w:rsidRDefault="004E0931" w:rsidP="007805C0">
      <w:pPr>
        <w:ind w:left="360"/>
        <w:rPr>
          <w:rFonts w:eastAsia="Times New Roman"/>
          <w:lang w:eastAsia="cs-CZ"/>
        </w:rPr>
      </w:pPr>
      <w:bookmarkStart w:id="0" w:name="_GoBack"/>
      <w:bookmarkEnd w:id="0"/>
    </w:p>
    <w:p w:rsidR="007805C0" w:rsidRPr="0094656E" w:rsidRDefault="007805C0" w:rsidP="007805C0">
      <w:pPr>
        <w:pStyle w:val="Bezmezer"/>
        <w:rPr>
          <w:sz w:val="16"/>
          <w:szCs w:val="16"/>
        </w:rPr>
      </w:pPr>
    </w:p>
    <w:p w:rsidR="00323AD1" w:rsidRPr="003A38B9" w:rsidRDefault="007805C0" w:rsidP="00323AD1">
      <w:pPr>
        <w:pStyle w:val="Bezmezer"/>
        <w:jc w:val="center"/>
        <w:rPr>
          <w:color w:val="FF0000"/>
          <w:sz w:val="28"/>
          <w:szCs w:val="28"/>
        </w:rPr>
      </w:pPr>
      <w:r w:rsidRPr="003A38B9">
        <w:rPr>
          <w:color w:val="FF0000"/>
          <w:sz w:val="28"/>
          <w:szCs w:val="28"/>
        </w:rPr>
        <w:t xml:space="preserve">Zavolejte nám na telefon: </w:t>
      </w:r>
      <w:r w:rsidRPr="003A38B9">
        <w:rPr>
          <w:b/>
          <w:bCs/>
          <w:color w:val="FF0000"/>
          <w:sz w:val="28"/>
          <w:szCs w:val="28"/>
        </w:rPr>
        <w:t>315 645 282,</w:t>
      </w:r>
    </w:p>
    <w:p w:rsidR="007805C0" w:rsidRPr="003A38B9" w:rsidRDefault="007805C0" w:rsidP="00323AD1">
      <w:pPr>
        <w:pStyle w:val="Bezmezer"/>
        <w:jc w:val="center"/>
        <w:rPr>
          <w:rStyle w:val="Hypertextovodkaz"/>
          <w:rFonts w:ascii="Calibri" w:hAnsi="Calibri"/>
          <w:color w:val="FF0000"/>
          <w:sz w:val="28"/>
          <w:szCs w:val="28"/>
        </w:rPr>
      </w:pPr>
      <w:r w:rsidRPr="003A38B9">
        <w:rPr>
          <w:color w:val="FF0000"/>
          <w:sz w:val="28"/>
          <w:szCs w:val="28"/>
        </w:rPr>
        <w:t xml:space="preserve">nebo pošlete email na: </w:t>
      </w:r>
      <w:hyperlink r:id="rId6" w:history="1">
        <w:r w:rsidR="00AB1C5B" w:rsidRPr="00840962">
          <w:rPr>
            <w:rStyle w:val="Hypertextovodkaz"/>
            <w:rFonts w:ascii="Calibri" w:hAnsi="Calibri"/>
            <w:sz w:val="28"/>
            <w:szCs w:val="28"/>
          </w:rPr>
          <w:t>renata.loviskova@orkla.cz</w:t>
        </w:r>
      </w:hyperlink>
    </w:p>
    <w:p w:rsidR="009B1677" w:rsidRPr="0094656E" w:rsidRDefault="009B1677" w:rsidP="007805C0">
      <w:pPr>
        <w:rPr>
          <w:color w:val="FF0000"/>
          <w:sz w:val="24"/>
          <w:szCs w:val="24"/>
        </w:rPr>
      </w:pPr>
    </w:p>
    <w:p w:rsidR="00252D8B" w:rsidRPr="00C02A57" w:rsidRDefault="007805C0" w:rsidP="00724CBF">
      <w:pPr>
        <w:jc w:val="center"/>
      </w:pPr>
      <w:r w:rsidRPr="00332266">
        <w:t>Rádi vás přivítáme mezi nás! Tým Vitana, a.s.</w:t>
      </w:r>
    </w:p>
    <w:sectPr w:rsidR="00252D8B" w:rsidRPr="00C02A57" w:rsidSect="00DD707A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A0206"/>
    <w:multiLevelType w:val="hybridMultilevel"/>
    <w:tmpl w:val="FAA8A3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F540A"/>
    <w:multiLevelType w:val="hybridMultilevel"/>
    <w:tmpl w:val="744042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C7E38"/>
    <w:multiLevelType w:val="hybridMultilevel"/>
    <w:tmpl w:val="21401B0C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C76FBA"/>
    <w:multiLevelType w:val="hybridMultilevel"/>
    <w:tmpl w:val="183E7E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26243"/>
    <w:multiLevelType w:val="hybridMultilevel"/>
    <w:tmpl w:val="EEA250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D601E"/>
    <w:multiLevelType w:val="hybridMultilevel"/>
    <w:tmpl w:val="603C53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923C6"/>
    <w:multiLevelType w:val="hybridMultilevel"/>
    <w:tmpl w:val="56E889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82"/>
    <w:rsid w:val="000B2DB3"/>
    <w:rsid w:val="000C4A1E"/>
    <w:rsid w:val="000C6C84"/>
    <w:rsid w:val="001D19A5"/>
    <w:rsid w:val="00214E05"/>
    <w:rsid w:val="00235299"/>
    <w:rsid w:val="00237536"/>
    <w:rsid w:val="00246102"/>
    <w:rsid w:val="00252D8B"/>
    <w:rsid w:val="002B69FD"/>
    <w:rsid w:val="00323AD1"/>
    <w:rsid w:val="0034415F"/>
    <w:rsid w:val="003514E5"/>
    <w:rsid w:val="003A38B9"/>
    <w:rsid w:val="0046098D"/>
    <w:rsid w:val="004E0931"/>
    <w:rsid w:val="004E6C4F"/>
    <w:rsid w:val="005212F7"/>
    <w:rsid w:val="00544B2C"/>
    <w:rsid w:val="0054772D"/>
    <w:rsid w:val="00600DF4"/>
    <w:rsid w:val="00624022"/>
    <w:rsid w:val="006941A3"/>
    <w:rsid w:val="00722996"/>
    <w:rsid w:val="00724CBF"/>
    <w:rsid w:val="007805C0"/>
    <w:rsid w:val="007A4482"/>
    <w:rsid w:val="0084682B"/>
    <w:rsid w:val="00872561"/>
    <w:rsid w:val="00880C07"/>
    <w:rsid w:val="008925AE"/>
    <w:rsid w:val="008B3081"/>
    <w:rsid w:val="009075A8"/>
    <w:rsid w:val="00954627"/>
    <w:rsid w:val="009A4069"/>
    <w:rsid w:val="009B1677"/>
    <w:rsid w:val="00A109E5"/>
    <w:rsid w:val="00AB1C5B"/>
    <w:rsid w:val="00AD6472"/>
    <w:rsid w:val="00B25898"/>
    <w:rsid w:val="00B30E87"/>
    <w:rsid w:val="00BC7447"/>
    <w:rsid w:val="00BE69EC"/>
    <w:rsid w:val="00BF2D24"/>
    <w:rsid w:val="00C02A57"/>
    <w:rsid w:val="00C27430"/>
    <w:rsid w:val="00C61227"/>
    <w:rsid w:val="00C731ED"/>
    <w:rsid w:val="00CA523E"/>
    <w:rsid w:val="00CB2789"/>
    <w:rsid w:val="00CD7BCB"/>
    <w:rsid w:val="00D677BA"/>
    <w:rsid w:val="00D875A4"/>
    <w:rsid w:val="00DB2421"/>
    <w:rsid w:val="00DD707A"/>
    <w:rsid w:val="00E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20AB"/>
  <w15:chartTrackingRefBased/>
  <w15:docId w15:val="{8820AB6E-4726-4F9E-B377-77A9FE2A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415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4482"/>
    <w:rPr>
      <w:color w:val="0782C1"/>
      <w:u w:val="single"/>
    </w:rPr>
  </w:style>
  <w:style w:type="paragraph" w:styleId="Normlnweb">
    <w:name w:val="Normal (Web)"/>
    <w:basedOn w:val="Normln"/>
    <w:uiPriority w:val="99"/>
    <w:semiHidden/>
    <w:unhideWhenUsed/>
    <w:rsid w:val="007A44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A4482"/>
    <w:rPr>
      <w:b/>
      <w:bCs/>
    </w:rPr>
  </w:style>
  <w:style w:type="paragraph" w:styleId="Bezmezer">
    <w:name w:val="No Spacing"/>
    <w:link w:val="BezmezerChar"/>
    <w:uiPriority w:val="1"/>
    <w:qFormat/>
    <w:rsid w:val="00D677B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05C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BezmezerChar">
    <w:name w:val="Bez mezer Char"/>
    <w:basedOn w:val="Standardnpsmoodstavce"/>
    <w:link w:val="Bezmezer"/>
    <w:uiPriority w:val="1"/>
    <w:rsid w:val="007805C0"/>
  </w:style>
  <w:style w:type="paragraph" w:styleId="Textbubliny">
    <w:name w:val="Balloon Text"/>
    <w:basedOn w:val="Normln"/>
    <w:link w:val="TextbublinyChar"/>
    <w:uiPriority w:val="99"/>
    <w:semiHidden/>
    <w:unhideWhenUsed/>
    <w:rsid w:val="00AD64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47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B1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9162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27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.loviskova@orkl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Loviskova</dc:creator>
  <cp:keywords/>
  <dc:description/>
  <cp:lastModifiedBy>Loviskova Renata</cp:lastModifiedBy>
  <cp:revision>3</cp:revision>
  <cp:lastPrinted>2018-07-09T09:17:00Z</cp:lastPrinted>
  <dcterms:created xsi:type="dcterms:W3CDTF">2020-12-15T08:21:00Z</dcterms:created>
  <dcterms:modified xsi:type="dcterms:W3CDTF">2020-12-15T08:34:00Z</dcterms:modified>
</cp:coreProperties>
</file>