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3D9" w:rsidRDefault="004B13D9" w:rsidP="006972F8">
      <w:pPr>
        <w:pStyle w:val="Bezmezer"/>
        <w:rPr>
          <w:rStyle w:val="Siln"/>
          <w:rFonts w:cs="Arial"/>
          <w:color w:val="333333"/>
          <w:sz w:val="36"/>
          <w:szCs w:val="36"/>
        </w:rPr>
      </w:pPr>
    </w:p>
    <w:p w:rsidR="006972F8" w:rsidRDefault="006972F8" w:rsidP="006972F8">
      <w:pPr>
        <w:pStyle w:val="Bezmezer"/>
        <w:rPr>
          <w:rStyle w:val="Siln"/>
          <w:rFonts w:cs="Arial"/>
          <w:color w:val="333333"/>
          <w:sz w:val="36"/>
          <w:szCs w:val="36"/>
        </w:rPr>
      </w:pPr>
      <w:r>
        <w:rPr>
          <w:noProof/>
        </w:rPr>
        <w:drawing>
          <wp:inline distT="0" distB="0" distL="0" distR="0" wp14:anchorId="7F21C582" wp14:editId="4DA2FB0C">
            <wp:extent cx="1455194" cy="96139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148" cy="97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iln"/>
          <w:rFonts w:cs="Arial"/>
          <w:color w:val="333333"/>
          <w:sz w:val="36"/>
          <w:szCs w:val="36"/>
        </w:rPr>
        <w:tab/>
      </w:r>
      <w:r>
        <w:rPr>
          <w:rStyle w:val="Siln"/>
          <w:rFonts w:cs="Arial"/>
          <w:color w:val="333333"/>
          <w:sz w:val="36"/>
          <w:szCs w:val="36"/>
        </w:rPr>
        <w:tab/>
      </w:r>
      <w:r>
        <w:rPr>
          <w:rStyle w:val="Siln"/>
          <w:rFonts w:cs="Arial"/>
          <w:color w:val="333333"/>
          <w:sz w:val="36"/>
          <w:szCs w:val="36"/>
        </w:rPr>
        <w:tab/>
      </w:r>
      <w:r>
        <w:rPr>
          <w:rStyle w:val="Siln"/>
          <w:rFonts w:cs="Arial"/>
          <w:color w:val="333333"/>
          <w:sz w:val="36"/>
          <w:szCs w:val="36"/>
        </w:rPr>
        <w:tab/>
      </w:r>
      <w:r>
        <w:rPr>
          <w:rStyle w:val="Siln"/>
          <w:rFonts w:cs="Arial"/>
          <w:color w:val="333333"/>
          <w:sz w:val="36"/>
          <w:szCs w:val="36"/>
        </w:rPr>
        <w:tab/>
      </w:r>
      <w:r>
        <w:rPr>
          <w:rStyle w:val="Siln"/>
          <w:rFonts w:cs="Arial"/>
          <w:color w:val="333333"/>
          <w:sz w:val="36"/>
          <w:szCs w:val="36"/>
        </w:rPr>
        <w:tab/>
      </w:r>
      <w:r>
        <w:rPr>
          <w:rStyle w:val="Siln"/>
          <w:rFonts w:cs="Arial"/>
          <w:color w:val="333333"/>
          <w:sz w:val="36"/>
          <w:szCs w:val="36"/>
        </w:rPr>
        <w:tab/>
      </w:r>
    </w:p>
    <w:p w:rsidR="006972F8" w:rsidRDefault="006972F8" w:rsidP="006972F8">
      <w:pPr>
        <w:pStyle w:val="Bezmezer"/>
        <w:jc w:val="center"/>
        <w:rPr>
          <w:rStyle w:val="Siln"/>
          <w:rFonts w:cs="Arial"/>
          <w:color w:val="333333"/>
          <w:sz w:val="16"/>
          <w:szCs w:val="16"/>
        </w:rPr>
      </w:pPr>
    </w:p>
    <w:p w:rsidR="006972F8" w:rsidRPr="00E6592F" w:rsidRDefault="006972F8" w:rsidP="006972F8">
      <w:pPr>
        <w:pStyle w:val="Bezmezer"/>
        <w:jc w:val="center"/>
        <w:rPr>
          <w:rStyle w:val="Siln"/>
          <w:rFonts w:cs="Arial"/>
          <w:color w:val="333333"/>
          <w:sz w:val="16"/>
          <w:szCs w:val="16"/>
        </w:rPr>
      </w:pPr>
    </w:p>
    <w:p w:rsidR="006972F8" w:rsidRDefault="006972F8" w:rsidP="006972F8">
      <w:pPr>
        <w:pStyle w:val="Bezmezer"/>
        <w:jc w:val="center"/>
        <w:rPr>
          <w:rFonts w:cs="Arial"/>
          <w:color w:val="333333"/>
          <w:sz w:val="32"/>
          <w:szCs w:val="32"/>
        </w:rPr>
      </w:pPr>
      <w:proofErr w:type="spellStart"/>
      <w:r>
        <w:rPr>
          <w:rStyle w:val="Siln"/>
          <w:rFonts w:cs="Arial"/>
          <w:color w:val="333333"/>
          <w:sz w:val="32"/>
          <w:szCs w:val="32"/>
        </w:rPr>
        <w:t>Orkla</w:t>
      </w:r>
      <w:proofErr w:type="spellEnd"/>
      <w:r>
        <w:rPr>
          <w:rStyle w:val="Siln"/>
          <w:rFonts w:cs="Arial"/>
          <w:color w:val="333333"/>
          <w:sz w:val="32"/>
          <w:szCs w:val="32"/>
        </w:rPr>
        <w:t xml:space="preserve"> </w:t>
      </w:r>
      <w:proofErr w:type="spellStart"/>
      <w:r>
        <w:rPr>
          <w:rStyle w:val="Siln"/>
          <w:rFonts w:cs="Arial"/>
          <w:color w:val="333333"/>
          <w:sz w:val="32"/>
          <w:szCs w:val="32"/>
        </w:rPr>
        <w:t>Foods</w:t>
      </w:r>
      <w:proofErr w:type="spellEnd"/>
      <w:r>
        <w:rPr>
          <w:rStyle w:val="Siln"/>
          <w:rFonts w:cs="Arial"/>
          <w:color w:val="333333"/>
          <w:sz w:val="32"/>
          <w:szCs w:val="32"/>
        </w:rPr>
        <w:t xml:space="preserve"> Česko a Slovensko</w:t>
      </w:r>
      <w:r w:rsidRPr="004C24F6">
        <w:rPr>
          <w:rStyle w:val="Siln"/>
          <w:rFonts w:cs="Arial"/>
          <w:color w:val="333333"/>
          <w:sz w:val="32"/>
          <w:szCs w:val="32"/>
        </w:rPr>
        <w:t>, a.s., Byšice</w:t>
      </w:r>
      <w:r w:rsidRPr="004C24F6">
        <w:rPr>
          <w:rFonts w:cs="Arial"/>
          <w:color w:val="333333"/>
          <w:sz w:val="32"/>
          <w:szCs w:val="32"/>
        </w:rPr>
        <w:t xml:space="preserve"> </w:t>
      </w:r>
    </w:p>
    <w:p w:rsidR="006972F8" w:rsidRPr="00432FA1" w:rsidRDefault="006972F8" w:rsidP="006972F8">
      <w:pPr>
        <w:pStyle w:val="Bezmezer"/>
        <w:jc w:val="center"/>
        <w:rPr>
          <w:rFonts w:cs="Arial"/>
          <w:color w:val="333333"/>
          <w:sz w:val="28"/>
          <w:szCs w:val="28"/>
        </w:rPr>
      </w:pPr>
      <w:r w:rsidRPr="00432FA1">
        <w:rPr>
          <w:rFonts w:cs="Arial"/>
          <w:color w:val="333333"/>
          <w:sz w:val="28"/>
          <w:szCs w:val="28"/>
        </w:rPr>
        <w:t>nabízí pracovní pozici:</w:t>
      </w:r>
    </w:p>
    <w:p w:rsidR="006972F8" w:rsidRDefault="006972F8" w:rsidP="006972F8">
      <w:pPr>
        <w:pStyle w:val="Bezmezer"/>
      </w:pPr>
    </w:p>
    <w:p w:rsidR="00E6592F" w:rsidRPr="004C24F6" w:rsidRDefault="00E6592F" w:rsidP="00E6592F">
      <w:pPr>
        <w:pStyle w:val="Bezmezer"/>
        <w:rPr>
          <w:rStyle w:val="Siln"/>
          <w:rFonts w:cs="Arial"/>
          <w:color w:val="333333"/>
          <w:sz w:val="6"/>
          <w:szCs w:val="6"/>
        </w:rPr>
      </w:pPr>
    </w:p>
    <w:p w:rsidR="00A56FE1" w:rsidRDefault="00175549" w:rsidP="00A56FE1">
      <w:pPr>
        <w:pStyle w:val="Bezmezer"/>
        <w:jc w:val="center"/>
        <w:rPr>
          <w:rStyle w:val="Siln"/>
          <w:rFonts w:cs="Arial"/>
          <w:sz w:val="40"/>
          <w:szCs w:val="40"/>
          <w:u w:val="single"/>
        </w:rPr>
      </w:pPr>
      <w:r>
        <w:rPr>
          <w:rStyle w:val="Siln"/>
          <w:rFonts w:cs="Arial"/>
          <w:sz w:val="40"/>
          <w:szCs w:val="40"/>
          <w:u w:val="single"/>
        </w:rPr>
        <w:t>MECHANIK / SEŘIZOVAČ</w:t>
      </w:r>
    </w:p>
    <w:p w:rsidR="007025C7" w:rsidRPr="000218D6" w:rsidRDefault="007025C7" w:rsidP="00A56FE1">
      <w:pPr>
        <w:pStyle w:val="Bezmezer"/>
        <w:jc w:val="center"/>
        <w:rPr>
          <w:rStyle w:val="Siln"/>
          <w:rFonts w:cs="Arial"/>
          <w:u w:val="single"/>
        </w:rPr>
      </w:pPr>
    </w:p>
    <w:p w:rsidR="005A2279" w:rsidRPr="005A2279" w:rsidRDefault="005A2279" w:rsidP="005A2279">
      <w:pPr>
        <w:pStyle w:val="Nadpis2"/>
        <w:shd w:val="clear" w:color="auto" w:fill="FFFFFF"/>
        <w:spacing w:before="360" w:beforeAutospacing="0" w:after="120" w:afterAutospacing="0"/>
        <w:rPr>
          <w:rFonts w:asciiTheme="minorHAnsi" w:hAnsiTheme="minorHAnsi"/>
          <w:bCs w:val="0"/>
          <w:color w:val="1B1B22"/>
          <w:sz w:val="24"/>
          <w:szCs w:val="24"/>
          <w:u w:val="single"/>
        </w:rPr>
      </w:pPr>
      <w:r w:rsidRPr="005A2279">
        <w:rPr>
          <w:rFonts w:asciiTheme="minorHAnsi" w:hAnsiTheme="minorHAnsi"/>
          <w:bCs w:val="0"/>
          <w:color w:val="1B1B22"/>
          <w:sz w:val="24"/>
          <w:szCs w:val="24"/>
          <w:u w:val="single"/>
        </w:rPr>
        <w:t>Jaká bude vaše náplň práce?</w:t>
      </w:r>
    </w:p>
    <w:p w:rsidR="005A2279" w:rsidRPr="005A2279" w:rsidRDefault="005A2279" w:rsidP="005A2279">
      <w:pPr>
        <w:pStyle w:val="Normlnweb"/>
        <w:shd w:val="clear" w:color="auto" w:fill="FFFFFF"/>
        <w:spacing w:before="0" w:beforeAutospacing="0" w:after="240" w:afterAutospacing="0"/>
        <w:rPr>
          <w:rFonts w:asciiTheme="minorHAnsi" w:hAnsiTheme="minorHAnsi"/>
          <w:color w:val="1B1B22"/>
          <w:sz w:val="22"/>
          <w:szCs w:val="22"/>
        </w:rPr>
      </w:pPr>
      <w:r w:rsidRPr="005A2279">
        <w:rPr>
          <w:rFonts w:asciiTheme="minorHAnsi" w:hAnsiTheme="minorHAnsi"/>
          <w:color w:val="1B1B22"/>
          <w:sz w:val="22"/>
          <w:szCs w:val="22"/>
        </w:rPr>
        <w:t>Budete především připravovat výrobní a balící stroje na výrobu našich produktů a starat se o jejich pravidelnou údržbu (revize, řešení závad).</w:t>
      </w:r>
      <w:r w:rsidRPr="005A2279">
        <w:rPr>
          <w:rFonts w:asciiTheme="minorHAnsi" w:hAnsiTheme="minorHAnsi"/>
          <w:color w:val="1B1B22"/>
          <w:sz w:val="22"/>
          <w:szCs w:val="22"/>
        </w:rPr>
        <w:br/>
      </w:r>
      <w:r w:rsidRPr="005A2279">
        <w:rPr>
          <w:rFonts w:asciiTheme="minorHAnsi" w:hAnsiTheme="minorHAnsi"/>
          <w:color w:val="1B1B22"/>
          <w:sz w:val="22"/>
          <w:szCs w:val="22"/>
        </w:rPr>
        <w:br/>
      </w:r>
      <w:r w:rsidRPr="005A2279">
        <w:rPr>
          <w:rFonts w:asciiTheme="minorHAnsi" w:hAnsiTheme="minorHAnsi"/>
          <w:b/>
          <w:color w:val="1B1B22"/>
          <w:u w:val="single"/>
        </w:rPr>
        <w:t>Jak je to u nás se směnami?</w:t>
      </w:r>
      <w:r w:rsidRPr="005A2279">
        <w:rPr>
          <w:rFonts w:asciiTheme="minorHAnsi" w:hAnsiTheme="minorHAnsi"/>
          <w:color w:val="1B1B22"/>
          <w:sz w:val="22"/>
          <w:szCs w:val="22"/>
        </w:rPr>
        <w:br/>
        <w:t>- u nás se potkáte až s třísměnným provozem. Pracovní směna je celkem 8 hodin (7,5 hodiny práce + 0,5 hodiny přestávka, ranní směna 6:00 - 14:00, odpolední směna 14:00 - 22:00, noční směna 22:00 - 6:00 hod.) Výhodou je, že pokud se cokoliv pokazí v době vašeho volna, je na jiné směně vždy někdo, kdo závadu vyřeší.</w:t>
      </w:r>
    </w:p>
    <w:p w:rsidR="005A2279" w:rsidRPr="005A2279" w:rsidRDefault="005A2279" w:rsidP="005A2279">
      <w:pPr>
        <w:pStyle w:val="Nadpis2"/>
        <w:shd w:val="clear" w:color="auto" w:fill="FFFFFF"/>
        <w:spacing w:before="360" w:beforeAutospacing="0" w:after="120" w:afterAutospacing="0"/>
        <w:rPr>
          <w:rFonts w:asciiTheme="minorHAnsi" w:hAnsiTheme="minorHAnsi"/>
          <w:bCs w:val="0"/>
          <w:color w:val="1B1B22"/>
          <w:sz w:val="24"/>
          <w:szCs w:val="24"/>
          <w:u w:val="single"/>
        </w:rPr>
      </w:pPr>
      <w:r w:rsidRPr="005A2279">
        <w:rPr>
          <w:rFonts w:asciiTheme="minorHAnsi" w:hAnsiTheme="minorHAnsi"/>
          <w:bCs w:val="0"/>
          <w:color w:val="1B1B22"/>
          <w:sz w:val="24"/>
          <w:szCs w:val="24"/>
          <w:u w:val="single"/>
        </w:rPr>
        <w:t>Co vám za to nabízíme?</w:t>
      </w:r>
    </w:p>
    <w:p w:rsidR="005A2279" w:rsidRPr="005A2279" w:rsidRDefault="005A2279" w:rsidP="005A2279">
      <w:pPr>
        <w:pStyle w:val="Normlnweb"/>
        <w:shd w:val="clear" w:color="auto" w:fill="FFFFFF"/>
        <w:spacing w:before="0" w:beforeAutospacing="0" w:after="240" w:afterAutospacing="0"/>
        <w:rPr>
          <w:rFonts w:asciiTheme="minorHAnsi" w:hAnsiTheme="minorHAnsi"/>
          <w:color w:val="1B1B22"/>
          <w:sz w:val="22"/>
          <w:szCs w:val="22"/>
        </w:rPr>
      </w:pPr>
      <w:r w:rsidRPr="005A2279">
        <w:rPr>
          <w:rFonts w:asciiTheme="minorHAnsi" w:hAnsiTheme="minorHAnsi"/>
          <w:color w:val="1B1B22"/>
          <w:sz w:val="22"/>
          <w:szCs w:val="22"/>
        </w:rPr>
        <w:t>- stabilního zaměstnavatele, který na trhu působí již desítky let, a který v posledních letech prošel velkými změnami – na našich lidech nám záleží, a děláme vše proto, abychom vyslyšeli jejich podněty</w:t>
      </w:r>
      <w:r w:rsidRPr="005A2279">
        <w:rPr>
          <w:rFonts w:asciiTheme="minorHAnsi" w:hAnsiTheme="minorHAnsi"/>
          <w:color w:val="1B1B22"/>
          <w:sz w:val="22"/>
          <w:szCs w:val="22"/>
        </w:rPr>
        <w:br/>
        <w:t>- rodinné prostředí a dobře naladěný tým</w:t>
      </w:r>
      <w:r w:rsidRPr="005A2279">
        <w:rPr>
          <w:rFonts w:asciiTheme="minorHAnsi" w:hAnsiTheme="minorHAnsi"/>
          <w:color w:val="1B1B22"/>
          <w:sz w:val="22"/>
          <w:szCs w:val="22"/>
        </w:rPr>
        <w:br/>
        <w:t>- odpovídající finanční ohodnocení</w:t>
      </w:r>
      <w:r w:rsidRPr="005A2279">
        <w:rPr>
          <w:rFonts w:asciiTheme="minorHAnsi" w:hAnsiTheme="minorHAnsi"/>
          <w:color w:val="1B1B22"/>
          <w:sz w:val="22"/>
          <w:szCs w:val="22"/>
        </w:rPr>
        <w:br/>
        <w:t>- flexibilní systém benefitů formou poukázek – sami si určujete, na co chcete poukázky využít</w:t>
      </w:r>
      <w:r w:rsidRPr="005A2279">
        <w:rPr>
          <w:rFonts w:asciiTheme="minorHAnsi" w:hAnsiTheme="minorHAnsi"/>
          <w:color w:val="1B1B22"/>
          <w:sz w:val="22"/>
          <w:szCs w:val="22"/>
        </w:rPr>
        <w:br/>
        <w:t>- věrnostní finanční bonusy</w:t>
      </w:r>
      <w:r w:rsidRPr="005A2279">
        <w:rPr>
          <w:rFonts w:asciiTheme="minorHAnsi" w:hAnsiTheme="minorHAnsi"/>
          <w:color w:val="1B1B22"/>
          <w:sz w:val="22"/>
          <w:szCs w:val="22"/>
        </w:rPr>
        <w:br/>
        <w:t>- příspěvek na stravování</w:t>
      </w:r>
      <w:r w:rsidRPr="005A2279">
        <w:rPr>
          <w:rFonts w:asciiTheme="minorHAnsi" w:hAnsiTheme="minorHAnsi"/>
          <w:color w:val="1B1B22"/>
          <w:sz w:val="22"/>
          <w:szCs w:val="22"/>
        </w:rPr>
        <w:br/>
        <w:t>- týden dovolené navíc</w:t>
      </w:r>
      <w:r w:rsidRPr="005A2279">
        <w:rPr>
          <w:rFonts w:asciiTheme="minorHAnsi" w:hAnsiTheme="minorHAnsi"/>
          <w:color w:val="1B1B22"/>
          <w:sz w:val="22"/>
          <w:szCs w:val="22"/>
        </w:rPr>
        <w:br/>
        <w:t>- očkování proti chřipce</w:t>
      </w:r>
      <w:r w:rsidRPr="005A2279">
        <w:rPr>
          <w:rFonts w:asciiTheme="minorHAnsi" w:hAnsiTheme="minorHAnsi"/>
          <w:color w:val="1B1B22"/>
          <w:sz w:val="22"/>
          <w:szCs w:val="22"/>
        </w:rPr>
        <w:br/>
        <w:t>- Shell kartu – tankování za zvýhodněnou cenu</w:t>
      </w:r>
    </w:p>
    <w:p w:rsidR="005A2279" w:rsidRPr="005A2279" w:rsidRDefault="005A2279" w:rsidP="005A2279">
      <w:pPr>
        <w:pStyle w:val="Nadpis2"/>
        <w:shd w:val="clear" w:color="auto" w:fill="FFFFFF"/>
        <w:spacing w:before="360" w:beforeAutospacing="0" w:after="120" w:afterAutospacing="0"/>
        <w:rPr>
          <w:rFonts w:asciiTheme="minorHAnsi" w:hAnsiTheme="minorHAnsi"/>
          <w:bCs w:val="0"/>
          <w:color w:val="1B1B22"/>
          <w:sz w:val="24"/>
          <w:szCs w:val="24"/>
          <w:u w:val="single"/>
        </w:rPr>
      </w:pPr>
      <w:r w:rsidRPr="005A2279">
        <w:rPr>
          <w:rFonts w:asciiTheme="minorHAnsi" w:hAnsiTheme="minorHAnsi"/>
          <w:bCs w:val="0"/>
          <w:color w:val="1B1B22"/>
          <w:sz w:val="24"/>
          <w:szCs w:val="24"/>
          <w:u w:val="single"/>
        </w:rPr>
        <w:t>A co od vás očekáváme?</w:t>
      </w:r>
    </w:p>
    <w:p w:rsidR="00CB5905" w:rsidRDefault="005A2279" w:rsidP="00CB5905">
      <w:pPr>
        <w:pStyle w:val="Bezmezer"/>
      </w:pPr>
      <w:r w:rsidRPr="005A2279">
        <w:t>- Výuční list – technický obor velkou výhodou</w:t>
      </w:r>
      <w:r w:rsidRPr="005A2279">
        <w:br/>
        <w:t>- schopnost zvládnout obsluhu a seřizování na balicích a výrobních zařízeních</w:t>
      </w:r>
      <w:r w:rsidRPr="005A2279">
        <w:br/>
        <w:t>- manuální zručnost a ochotu učit se nové věci a technologie</w:t>
      </w:r>
      <w:r w:rsidRPr="005A2279">
        <w:br/>
        <w:t>- smysl pro pořádek a zodpovědnost</w:t>
      </w:r>
    </w:p>
    <w:p w:rsidR="005A2279" w:rsidRPr="005A2279" w:rsidRDefault="005A2279" w:rsidP="00CB5905">
      <w:pPr>
        <w:pStyle w:val="Bezmezer"/>
      </w:pPr>
      <w:r w:rsidRPr="005A2279">
        <w:t>- řidičský průkaz skupiny B</w:t>
      </w:r>
      <w:r w:rsidRPr="005A2279">
        <w:br/>
        <w:t>- vše ostatní vás rádi naučíme (náš tým se podporuje a na pracovišti panuje super atmosféra)</w:t>
      </w:r>
    </w:p>
    <w:p w:rsidR="005A2279" w:rsidRPr="005A2279" w:rsidRDefault="005A2279" w:rsidP="005A2279">
      <w:pPr>
        <w:pStyle w:val="Nadpis2"/>
        <w:shd w:val="clear" w:color="auto" w:fill="FFFFFF"/>
        <w:spacing w:before="360" w:beforeAutospacing="0" w:after="120" w:afterAutospacing="0"/>
        <w:rPr>
          <w:rFonts w:asciiTheme="minorHAnsi" w:hAnsiTheme="minorHAnsi"/>
          <w:bCs w:val="0"/>
          <w:color w:val="1B1B22"/>
          <w:sz w:val="24"/>
          <w:szCs w:val="24"/>
          <w:u w:val="single"/>
        </w:rPr>
      </w:pPr>
      <w:r w:rsidRPr="005A2279">
        <w:rPr>
          <w:rFonts w:asciiTheme="minorHAnsi" w:hAnsiTheme="minorHAnsi"/>
          <w:bCs w:val="0"/>
          <w:color w:val="1B1B22"/>
          <w:sz w:val="24"/>
          <w:szCs w:val="24"/>
          <w:u w:val="single"/>
        </w:rPr>
        <w:t>Možnost nástupu:</w:t>
      </w:r>
      <w:bookmarkStart w:id="0" w:name="_GoBack"/>
      <w:bookmarkEnd w:id="0"/>
    </w:p>
    <w:p w:rsidR="005A2279" w:rsidRDefault="005A2279" w:rsidP="005A2279">
      <w:pPr>
        <w:pStyle w:val="Normlnweb"/>
        <w:shd w:val="clear" w:color="auto" w:fill="FFFFFF"/>
        <w:spacing w:before="0" w:beforeAutospacing="0" w:after="240" w:afterAutospacing="0"/>
        <w:rPr>
          <w:rFonts w:asciiTheme="minorHAnsi" w:hAnsiTheme="minorHAnsi"/>
          <w:color w:val="1B1B22"/>
          <w:sz w:val="22"/>
          <w:szCs w:val="22"/>
        </w:rPr>
      </w:pPr>
      <w:r w:rsidRPr="005A2279">
        <w:rPr>
          <w:rFonts w:asciiTheme="minorHAnsi" w:hAnsiTheme="minorHAnsi"/>
          <w:color w:val="1B1B22"/>
          <w:sz w:val="22"/>
          <w:szCs w:val="22"/>
        </w:rPr>
        <w:t>- ihned (ale na super kandidáta si i rádi počkáme)</w:t>
      </w:r>
    </w:p>
    <w:p w:rsidR="005A2279" w:rsidRPr="005A2279" w:rsidRDefault="005A2279" w:rsidP="005A2279">
      <w:pPr>
        <w:pStyle w:val="Normlnweb"/>
        <w:shd w:val="clear" w:color="auto" w:fill="FFFFFF"/>
        <w:spacing w:before="0" w:beforeAutospacing="0" w:after="240" w:afterAutospacing="0"/>
        <w:rPr>
          <w:rFonts w:asciiTheme="minorHAnsi" w:hAnsiTheme="minorHAnsi"/>
          <w:color w:val="1B1B22"/>
          <w:sz w:val="16"/>
          <w:szCs w:val="16"/>
        </w:rPr>
      </w:pPr>
    </w:p>
    <w:p w:rsidR="008C3A66" w:rsidRPr="005A2279" w:rsidRDefault="00E6592F" w:rsidP="00A23CD7">
      <w:pPr>
        <w:pStyle w:val="Bezmezer"/>
        <w:jc w:val="center"/>
        <w:rPr>
          <w:rStyle w:val="Siln"/>
          <w:rFonts w:cs="Arial"/>
          <w:color w:val="FF0000"/>
          <w:sz w:val="32"/>
          <w:szCs w:val="32"/>
        </w:rPr>
      </w:pPr>
      <w:r w:rsidRPr="005A2279">
        <w:rPr>
          <w:rFonts w:cs="Arial"/>
          <w:color w:val="FF0000"/>
          <w:sz w:val="32"/>
          <w:szCs w:val="32"/>
        </w:rPr>
        <w:t xml:space="preserve">Zavolejte nám na telefon: </w:t>
      </w:r>
      <w:r w:rsidRPr="005A2279">
        <w:rPr>
          <w:rStyle w:val="Siln"/>
          <w:rFonts w:cs="Arial"/>
          <w:color w:val="FF0000"/>
          <w:sz w:val="32"/>
          <w:szCs w:val="32"/>
        </w:rPr>
        <w:t xml:space="preserve">315 645 282, </w:t>
      </w:r>
      <w:r w:rsidR="005B53DF" w:rsidRPr="005A2279">
        <w:rPr>
          <w:rStyle w:val="Siln"/>
          <w:rFonts w:cs="Arial"/>
          <w:color w:val="FF0000"/>
          <w:sz w:val="32"/>
          <w:szCs w:val="32"/>
        </w:rPr>
        <w:t>602 306 252</w:t>
      </w:r>
    </w:p>
    <w:p w:rsidR="008C3A66" w:rsidRPr="005A2279" w:rsidRDefault="00E6592F" w:rsidP="00A23CD7">
      <w:pPr>
        <w:pStyle w:val="Bezmezer"/>
        <w:jc w:val="center"/>
        <w:rPr>
          <w:rStyle w:val="Siln"/>
          <w:rFonts w:cs="Arial"/>
          <w:color w:val="FF0000"/>
          <w:sz w:val="32"/>
          <w:szCs w:val="32"/>
        </w:rPr>
      </w:pPr>
      <w:r w:rsidRPr="005A2279">
        <w:rPr>
          <w:rFonts w:cs="Arial"/>
          <w:color w:val="FF0000"/>
          <w:sz w:val="32"/>
          <w:szCs w:val="32"/>
        </w:rPr>
        <w:t xml:space="preserve">nebo pošlete email na: </w:t>
      </w:r>
      <w:hyperlink r:id="rId7" w:history="1">
        <w:r w:rsidR="004B13D9" w:rsidRPr="005A2279">
          <w:rPr>
            <w:rStyle w:val="Hypertextovodkaz"/>
            <w:rFonts w:cs="Arial"/>
            <w:sz w:val="32"/>
            <w:szCs w:val="32"/>
          </w:rPr>
          <w:t>renata.loviskova@orkla.cz</w:t>
        </w:r>
      </w:hyperlink>
      <w:r w:rsidRPr="005A2279">
        <w:rPr>
          <w:rStyle w:val="Siln"/>
          <w:rFonts w:cs="Arial"/>
          <w:color w:val="FF0000"/>
          <w:sz w:val="32"/>
          <w:szCs w:val="32"/>
        </w:rPr>
        <w:t xml:space="preserve">  </w:t>
      </w:r>
    </w:p>
    <w:p w:rsidR="00A56FE1" w:rsidRPr="005A2279" w:rsidRDefault="00A56FE1" w:rsidP="00A23CD7">
      <w:pPr>
        <w:pStyle w:val="Bezmezer"/>
        <w:jc w:val="center"/>
        <w:rPr>
          <w:rStyle w:val="Siln"/>
          <w:rFonts w:cs="Arial"/>
          <w:color w:val="FF0000"/>
          <w:sz w:val="24"/>
          <w:szCs w:val="24"/>
        </w:rPr>
      </w:pPr>
    </w:p>
    <w:p w:rsidR="00332266" w:rsidRPr="004C24F6" w:rsidRDefault="00E6592F" w:rsidP="008C3A66">
      <w:pPr>
        <w:pStyle w:val="Bezmezer"/>
        <w:jc w:val="center"/>
      </w:pPr>
      <w:r w:rsidRPr="004C24F6">
        <w:rPr>
          <w:rFonts w:cs="Arial"/>
          <w:color w:val="333333"/>
          <w:sz w:val="20"/>
          <w:szCs w:val="20"/>
        </w:rPr>
        <w:t xml:space="preserve">Rádi </w:t>
      </w:r>
      <w:r w:rsidR="005B53DF">
        <w:rPr>
          <w:rFonts w:cs="Arial"/>
          <w:color w:val="333333"/>
          <w:sz w:val="20"/>
          <w:szCs w:val="20"/>
        </w:rPr>
        <w:t>V</w:t>
      </w:r>
      <w:r w:rsidRPr="004C24F6">
        <w:rPr>
          <w:rFonts w:cs="Arial"/>
          <w:color w:val="333333"/>
          <w:sz w:val="20"/>
          <w:szCs w:val="20"/>
        </w:rPr>
        <w:t>ás přivítáme mezi nás! Tým Vitana, a.s.</w:t>
      </w:r>
    </w:p>
    <w:sectPr w:rsidR="00332266" w:rsidRPr="004C24F6" w:rsidSect="00E6592F">
      <w:pgSz w:w="11906" w:h="16838"/>
      <w:pgMar w:top="284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A433E"/>
    <w:multiLevelType w:val="hybridMultilevel"/>
    <w:tmpl w:val="B316E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B18D1"/>
    <w:multiLevelType w:val="hybridMultilevel"/>
    <w:tmpl w:val="A4FCF1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F04A6"/>
    <w:multiLevelType w:val="hybridMultilevel"/>
    <w:tmpl w:val="FD1EE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00A85"/>
    <w:multiLevelType w:val="hybridMultilevel"/>
    <w:tmpl w:val="6D4A206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95FF7"/>
    <w:multiLevelType w:val="hybridMultilevel"/>
    <w:tmpl w:val="E8A22E8C"/>
    <w:lvl w:ilvl="0" w:tplc="12EC429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1C331BA"/>
    <w:multiLevelType w:val="hybridMultilevel"/>
    <w:tmpl w:val="EF9485F2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657EE6"/>
    <w:multiLevelType w:val="hybridMultilevel"/>
    <w:tmpl w:val="D4E6208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E60ED"/>
    <w:multiLevelType w:val="hybridMultilevel"/>
    <w:tmpl w:val="5C5A7B06"/>
    <w:lvl w:ilvl="0" w:tplc="AEC2DEA8">
      <w:numFmt w:val="bullet"/>
      <w:lvlText w:val="-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C455216"/>
    <w:multiLevelType w:val="hybridMultilevel"/>
    <w:tmpl w:val="A1ACAB0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33214E5"/>
    <w:multiLevelType w:val="hybridMultilevel"/>
    <w:tmpl w:val="9708A6F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B7250"/>
    <w:multiLevelType w:val="hybridMultilevel"/>
    <w:tmpl w:val="51A45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677A9"/>
    <w:multiLevelType w:val="hybridMultilevel"/>
    <w:tmpl w:val="9E98BA3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42F1D"/>
    <w:multiLevelType w:val="hybridMultilevel"/>
    <w:tmpl w:val="E1A65054"/>
    <w:lvl w:ilvl="0" w:tplc="E1A4089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81110C"/>
    <w:multiLevelType w:val="hybridMultilevel"/>
    <w:tmpl w:val="AD26297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C4843"/>
    <w:multiLevelType w:val="hybridMultilevel"/>
    <w:tmpl w:val="12B2B8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24358"/>
    <w:multiLevelType w:val="hybridMultilevel"/>
    <w:tmpl w:val="6DD87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4240D"/>
    <w:multiLevelType w:val="hybridMultilevel"/>
    <w:tmpl w:val="98B28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1457F"/>
    <w:multiLevelType w:val="hybridMultilevel"/>
    <w:tmpl w:val="AF68DBF6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2921AC"/>
    <w:multiLevelType w:val="hybridMultilevel"/>
    <w:tmpl w:val="07524C9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9048C"/>
    <w:multiLevelType w:val="hybridMultilevel"/>
    <w:tmpl w:val="A218F22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A44E1"/>
    <w:multiLevelType w:val="hybridMultilevel"/>
    <w:tmpl w:val="3F7E3998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3D5D64"/>
    <w:multiLevelType w:val="multilevel"/>
    <w:tmpl w:val="4560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79253C"/>
    <w:multiLevelType w:val="hybridMultilevel"/>
    <w:tmpl w:val="54C0D5E0"/>
    <w:lvl w:ilvl="0" w:tplc="AEC2DE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C05C8"/>
    <w:multiLevelType w:val="hybridMultilevel"/>
    <w:tmpl w:val="EC88DC9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20656"/>
    <w:multiLevelType w:val="hybridMultilevel"/>
    <w:tmpl w:val="3F6685C0"/>
    <w:lvl w:ilvl="0" w:tplc="1E68EA1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F17C9"/>
    <w:multiLevelType w:val="hybridMultilevel"/>
    <w:tmpl w:val="9EF49CAC"/>
    <w:lvl w:ilvl="0" w:tplc="CB225CEE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6AB5403"/>
    <w:multiLevelType w:val="hybridMultilevel"/>
    <w:tmpl w:val="AC0E4168"/>
    <w:lvl w:ilvl="0" w:tplc="AE02F1E6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1246A"/>
    <w:multiLevelType w:val="hybridMultilevel"/>
    <w:tmpl w:val="433EF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221A2"/>
    <w:multiLevelType w:val="hybridMultilevel"/>
    <w:tmpl w:val="08D2BB5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22"/>
  </w:num>
  <w:num w:numId="4">
    <w:abstractNumId w:val="7"/>
  </w:num>
  <w:num w:numId="5">
    <w:abstractNumId w:val="1"/>
  </w:num>
  <w:num w:numId="6">
    <w:abstractNumId w:val="24"/>
  </w:num>
  <w:num w:numId="7">
    <w:abstractNumId w:val="13"/>
  </w:num>
  <w:num w:numId="8">
    <w:abstractNumId w:val="12"/>
  </w:num>
  <w:num w:numId="9">
    <w:abstractNumId w:val="19"/>
  </w:num>
  <w:num w:numId="10">
    <w:abstractNumId w:val="25"/>
  </w:num>
  <w:num w:numId="11">
    <w:abstractNumId w:val="8"/>
  </w:num>
  <w:num w:numId="12">
    <w:abstractNumId w:val="27"/>
  </w:num>
  <w:num w:numId="13">
    <w:abstractNumId w:val="10"/>
  </w:num>
  <w:num w:numId="14">
    <w:abstractNumId w:val="4"/>
  </w:num>
  <w:num w:numId="15">
    <w:abstractNumId w:val="0"/>
  </w:num>
  <w:num w:numId="16">
    <w:abstractNumId w:val="15"/>
  </w:num>
  <w:num w:numId="17">
    <w:abstractNumId w:val="23"/>
  </w:num>
  <w:num w:numId="18">
    <w:abstractNumId w:val="28"/>
  </w:num>
  <w:num w:numId="19">
    <w:abstractNumId w:val="6"/>
  </w:num>
  <w:num w:numId="20">
    <w:abstractNumId w:val="18"/>
  </w:num>
  <w:num w:numId="21">
    <w:abstractNumId w:val="11"/>
  </w:num>
  <w:num w:numId="22">
    <w:abstractNumId w:val="9"/>
  </w:num>
  <w:num w:numId="23">
    <w:abstractNumId w:val="17"/>
  </w:num>
  <w:num w:numId="24">
    <w:abstractNumId w:val="3"/>
  </w:num>
  <w:num w:numId="25">
    <w:abstractNumId w:val="16"/>
  </w:num>
  <w:num w:numId="26">
    <w:abstractNumId w:val="21"/>
  </w:num>
  <w:num w:numId="27">
    <w:abstractNumId w:val="2"/>
  </w:num>
  <w:num w:numId="28">
    <w:abstractNumId w:val="2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4F5"/>
    <w:rsid w:val="00013098"/>
    <w:rsid w:val="000218D6"/>
    <w:rsid w:val="000633E4"/>
    <w:rsid w:val="000A09D6"/>
    <w:rsid w:val="000F3E32"/>
    <w:rsid w:val="000F4C4D"/>
    <w:rsid w:val="000F51BB"/>
    <w:rsid w:val="00120661"/>
    <w:rsid w:val="00145F0B"/>
    <w:rsid w:val="00175549"/>
    <w:rsid w:val="001A1589"/>
    <w:rsid w:val="002012C7"/>
    <w:rsid w:val="002247AF"/>
    <w:rsid w:val="002718A0"/>
    <w:rsid w:val="002757DF"/>
    <w:rsid w:val="00284FCA"/>
    <w:rsid w:val="00291BD1"/>
    <w:rsid w:val="002A23DA"/>
    <w:rsid w:val="002A3CBB"/>
    <w:rsid w:val="002B54BD"/>
    <w:rsid w:val="002E5611"/>
    <w:rsid w:val="002F19F6"/>
    <w:rsid w:val="00311E56"/>
    <w:rsid w:val="00332266"/>
    <w:rsid w:val="00344DCE"/>
    <w:rsid w:val="0035298B"/>
    <w:rsid w:val="003748BC"/>
    <w:rsid w:val="003844F5"/>
    <w:rsid w:val="003C30E8"/>
    <w:rsid w:val="003E7F97"/>
    <w:rsid w:val="004266F5"/>
    <w:rsid w:val="004311AC"/>
    <w:rsid w:val="00434B37"/>
    <w:rsid w:val="0047159E"/>
    <w:rsid w:val="00492D89"/>
    <w:rsid w:val="0049577F"/>
    <w:rsid w:val="004B13D9"/>
    <w:rsid w:val="004C24F6"/>
    <w:rsid w:val="004C41B5"/>
    <w:rsid w:val="00504778"/>
    <w:rsid w:val="00510FD1"/>
    <w:rsid w:val="005308F1"/>
    <w:rsid w:val="005422CA"/>
    <w:rsid w:val="005701AC"/>
    <w:rsid w:val="005A2279"/>
    <w:rsid w:val="005B53DF"/>
    <w:rsid w:val="005D04A8"/>
    <w:rsid w:val="006231C3"/>
    <w:rsid w:val="006972F8"/>
    <w:rsid w:val="006E095F"/>
    <w:rsid w:val="007025C7"/>
    <w:rsid w:val="007361A4"/>
    <w:rsid w:val="00756DB1"/>
    <w:rsid w:val="007B1C43"/>
    <w:rsid w:val="007C6923"/>
    <w:rsid w:val="007C6CB2"/>
    <w:rsid w:val="007D4490"/>
    <w:rsid w:val="007F263D"/>
    <w:rsid w:val="007F6D35"/>
    <w:rsid w:val="00847488"/>
    <w:rsid w:val="00897994"/>
    <w:rsid w:val="008C3A66"/>
    <w:rsid w:val="00903FBA"/>
    <w:rsid w:val="009574A4"/>
    <w:rsid w:val="0097712E"/>
    <w:rsid w:val="00986076"/>
    <w:rsid w:val="009B4E2C"/>
    <w:rsid w:val="009C5547"/>
    <w:rsid w:val="009E08CE"/>
    <w:rsid w:val="00A23CD7"/>
    <w:rsid w:val="00A47B0A"/>
    <w:rsid w:val="00A5116B"/>
    <w:rsid w:val="00A56FE1"/>
    <w:rsid w:val="00A64645"/>
    <w:rsid w:val="00AA0011"/>
    <w:rsid w:val="00AA0F9C"/>
    <w:rsid w:val="00AD335E"/>
    <w:rsid w:val="00AF5C1B"/>
    <w:rsid w:val="00B15FCF"/>
    <w:rsid w:val="00B47E8B"/>
    <w:rsid w:val="00BD5EC2"/>
    <w:rsid w:val="00C226BE"/>
    <w:rsid w:val="00C3161B"/>
    <w:rsid w:val="00C76C21"/>
    <w:rsid w:val="00CB4DD8"/>
    <w:rsid w:val="00CB5905"/>
    <w:rsid w:val="00CE2E59"/>
    <w:rsid w:val="00D2284F"/>
    <w:rsid w:val="00D26CCD"/>
    <w:rsid w:val="00DD0CEF"/>
    <w:rsid w:val="00E13017"/>
    <w:rsid w:val="00E608E0"/>
    <w:rsid w:val="00E6592F"/>
    <w:rsid w:val="00EA04AA"/>
    <w:rsid w:val="00EA236E"/>
    <w:rsid w:val="00EA4EFF"/>
    <w:rsid w:val="00EE5034"/>
    <w:rsid w:val="00EE6AB5"/>
    <w:rsid w:val="00F3121F"/>
    <w:rsid w:val="00F3665E"/>
    <w:rsid w:val="00F41756"/>
    <w:rsid w:val="00F41872"/>
    <w:rsid w:val="00F50ECC"/>
    <w:rsid w:val="00F92BFE"/>
    <w:rsid w:val="00FB79C1"/>
    <w:rsid w:val="00FC6953"/>
    <w:rsid w:val="00FD17B7"/>
    <w:rsid w:val="00FE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AB2B"/>
  <w15:chartTrackingRefBased/>
  <w15:docId w15:val="{E7A6E59C-967A-4361-9F8F-5A582BDA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10F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3844F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4748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32266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D2284F"/>
    <w:rPr>
      <w:b/>
      <w:bCs/>
    </w:rPr>
  </w:style>
  <w:style w:type="character" w:customStyle="1" w:styleId="BezmezerChar">
    <w:name w:val="Bez mezer Char"/>
    <w:basedOn w:val="Standardnpsmoodstavce"/>
    <w:link w:val="Bezmezer"/>
    <w:uiPriority w:val="1"/>
    <w:rsid w:val="00D2284F"/>
  </w:style>
  <w:style w:type="character" w:styleId="Nevyeenzmnka">
    <w:name w:val="Unresolved Mention"/>
    <w:basedOn w:val="Standardnpsmoodstavce"/>
    <w:uiPriority w:val="99"/>
    <w:semiHidden/>
    <w:unhideWhenUsed/>
    <w:rsid w:val="004B13D9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510FD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10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nata.loviskova@orkl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D4097-7E35-477D-A5D8-FE6D6260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Loviskova</dc:creator>
  <cp:keywords/>
  <dc:description/>
  <cp:lastModifiedBy>Loviskova Renata</cp:lastModifiedBy>
  <cp:revision>4</cp:revision>
  <cp:lastPrinted>2019-05-16T08:24:00Z</cp:lastPrinted>
  <dcterms:created xsi:type="dcterms:W3CDTF">2020-12-15T10:48:00Z</dcterms:created>
  <dcterms:modified xsi:type="dcterms:W3CDTF">2020-12-15T11:16:00Z</dcterms:modified>
</cp:coreProperties>
</file>