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9A5" w14:textId="6B033329" w:rsidR="00994AD9" w:rsidRDefault="00994AD9" w:rsidP="00994AD9">
      <w:pPr>
        <w:pStyle w:val="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Společnost </w:t>
      </w:r>
      <w:proofErr w:type="spellStart"/>
      <w:r>
        <w:rPr>
          <w:rFonts w:ascii="Calibri" w:hAnsi="Calibri" w:cs="Calibri"/>
          <w:sz w:val="22"/>
          <w:szCs w:val="22"/>
        </w:rPr>
        <w:t>Stavokomplet</w:t>
      </w:r>
      <w:proofErr w:type="spellEnd"/>
      <w:r>
        <w:rPr>
          <w:rFonts w:ascii="Calibri" w:hAnsi="Calibri" w:cs="Calibri"/>
          <w:sz w:val="22"/>
          <w:szCs w:val="22"/>
        </w:rPr>
        <w:t xml:space="preserve"> informuje:</w:t>
      </w:r>
    </w:p>
    <w:p w14:paraId="1712D0B9" w14:textId="77777777" w:rsidR="00994AD9" w:rsidRDefault="00994AD9" w:rsidP="00994AD9">
      <w:pPr>
        <w:pStyle w:val="Text"/>
        <w:jc w:val="left"/>
        <w:rPr>
          <w:rFonts w:ascii="Calibri" w:hAnsi="Calibri" w:cs="Calibri"/>
          <w:sz w:val="22"/>
          <w:szCs w:val="22"/>
        </w:rPr>
      </w:pPr>
    </w:p>
    <w:p w14:paraId="2B89A7DC" w14:textId="77777777" w:rsidR="00994AD9" w:rsidRDefault="00994AD9" w:rsidP="00994AD9">
      <w:pPr>
        <w:pStyle w:val="Text"/>
        <w:jc w:val="left"/>
        <w:rPr>
          <w:rFonts w:ascii="Calibri" w:hAnsi="Calibri" w:cs="Calibri"/>
          <w:sz w:val="22"/>
          <w:szCs w:val="22"/>
        </w:rPr>
      </w:pPr>
    </w:p>
    <w:p w14:paraId="09EF0CE6" w14:textId="47DE0599" w:rsidR="00994AD9" w:rsidRDefault="00994AD9" w:rsidP="00994AD9">
      <w:pPr>
        <w:pStyle w:val="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Vážení zákazníci,</w:t>
      </w:r>
    </w:p>
    <w:p w14:paraId="32CE8037" w14:textId="77777777" w:rsidR="00994AD9" w:rsidRDefault="00994AD9" w:rsidP="00994AD9">
      <w:pPr>
        <w:pStyle w:val="Text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7197B59" w14:textId="77777777" w:rsidR="00994AD9" w:rsidRDefault="00994AD9" w:rsidP="00994AD9">
      <w:pPr>
        <w:pStyle w:val="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rádi bychom Vás požádali o nahlášení aktuálního stavu vodoměru pro účely fakturace stočného.</w:t>
      </w:r>
    </w:p>
    <w:p w14:paraId="679DD61A" w14:textId="77777777" w:rsidR="00994AD9" w:rsidRDefault="00994AD9" w:rsidP="00994AD9">
      <w:pPr>
        <w:pStyle w:val="Text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D2B9C4E" w14:textId="77777777" w:rsidR="00994AD9" w:rsidRDefault="00994AD9" w:rsidP="00994AD9">
      <w:pPr>
        <w:pStyle w:val="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Provedené samoodečty vodoměrů je možné hlásit přes naše webové stránky na adrese: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http://www.stredoceskavoda.cz/odberatele/hlaseni-o-stavu-vodomeru/</w:t>
        </w:r>
      </w:hyperlink>
      <w:r>
        <w:rPr>
          <w:rFonts w:ascii="Calibri" w:hAnsi="Calibri" w:cs="Calibri"/>
          <w:sz w:val="22"/>
          <w:szCs w:val="22"/>
        </w:rPr>
        <w:t>,</w:t>
      </w:r>
    </w:p>
    <w:p w14:paraId="7D1835A6" w14:textId="77777777" w:rsidR="00994AD9" w:rsidRDefault="00994AD9" w:rsidP="00994AD9">
      <w:pPr>
        <w:pStyle w:val="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emailovou adresu: 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ripova@stavokomplet.cz</w:t>
        </w:r>
      </w:hyperlink>
      <w:r>
        <w:rPr>
          <w:rFonts w:ascii="Calibri" w:hAnsi="Calibri" w:cs="Calibri"/>
          <w:sz w:val="22"/>
          <w:szCs w:val="22"/>
        </w:rPr>
        <w:t xml:space="preserve"> , případně pomocí SMS na číslo 702 094 522.</w:t>
      </w:r>
    </w:p>
    <w:p w14:paraId="24CF0EED" w14:textId="77777777" w:rsidR="00994AD9" w:rsidRDefault="00994AD9" w:rsidP="00994AD9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Samoodečty prosím hlaste nejpozději do 10.3.2022. Nezapomeňte uvést adresu odběrního místa a jméno odběratele.</w:t>
      </w:r>
    </w:p>
    <w:p w14:paraId="367C6A0C" w14:textId="77777777" w:rsidR="00994AD9" w:rsidRDefault="00994AD9" w:rsidP="00994AD9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Velice děkujeme za spolupráci. </w:t>
      </w:r>
    </w:p>
    <w:p w14:paraId="7B64243D" w14:textId="77777777" w:rsidR="003C0CF1" w:rsidRDefault="003C0CF1"/>
    <w:sectPr w:rsidR="003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D9"/>
    <w:rsid w:val="003C0CF1"/>
    <w:rsid w:val="009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D734"/>
  <w15:chartTrackingRefBased/>
  <w15:docId w15:val="{F16491D1-161D-47F3-92F9-BFFFD63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4AD9"/>
    <w:rPr>
      <w:color w:val="0563C1"/>
      <w:u w:val="single"/>
    </w:rPr>
  </w:style>
  <w:style w:type="paragraph" w:customStyle="1" w:styleId="Text">
    <w:name w:val="Text"/>
    <w:basedOn w:val="Normln"/>
    <w:rsid w:val="00994AD9"/>
    <w:pPr>
      <w:spacing w:after="0" w:line="240" w:lineRule="auto"/>
      <w:jc w:val="both"/>
    </w:pPr>
    <w:rPr>
      <w:rFonts w:ascii="Times New Roman" w:hAnsi="Times New Roman" w:cs="Times New Roman"/>
      <w:spacing w:val="-5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99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pova@stavokomplet.cz" TargetMode="External"/><Relationship Id="rId4" Type="http://schemas.openxmlformats.org/officeDocument/2006/relationships/hyperlink" Target="http://www.stredoceskavoda.cz/odberatele/hlaseni-o-stavu-vodomer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Houdková</dc:creator>
  <cp:keywords/>
  <dc:description/>
  <cp:lastModifiedBy>Lenka Houdková</cp:lastModifiedBy>
  <cp:revision>1</cp:revision>
  <dcterms:created xsi:type="dcterms:W3CDTF">2022-02-28T12:23:00Z</dcterms:created>
  <dcterms:modified xsi:type="dcterms:W3CDTF">2022-02-28T12:24:00Z</dcterms:modified>
</cp:coreProperties>
</file>